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1"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 xml:space="preserve">MONDAY </w:t>
            </w:r>
            <w:r>
              <w:rPr>
                <w:b/>
                <w:bCs/>
                <w:sz w:val="18"/>
                <w:szCs w:val="18"/>
                <w:lang w:val="en-GB"/>
              </w:rPr>
              <w:t>8</w:t>
            </w:r>
            <w:r>
              <w:rPr>
                <w:b/>
                <w:bCs/>
                <w:sz w:val="18"/>
                <w:szCs w:val="18"/>
                <w:vertAlign w:val="superscript"/>
                <w:lang w:val="en-GB"/>
              </w:rPr>
              <w:t>th</w:t>
            </w:r>
            <w:r>
              <w:rPr>
                <w:b/>
                <w:bCs/>
                <w:sz w:val="18"/>
                <w:szCs w:val="18"/>
                <w:lang w:val="en-GB"/>
              </w:rPr>
              <w:t xml:space="preserve"> </w:t>
            </w:r>
            <w:r>
              <w:rPr>
                <w:b/>
                <w:bCs/>
                <w:sz w:val="18"/>
                <w:szCs w:val="18"/>
                <w:lang w:val="en-GB"/>
              </w:rPr>
              <w:t>September</w:t>
            </w:r>
            <w:r>
              <w:rPr>
                <w:b/>
                <w:bCs/>
                <w:sz w:val="18"/>
                <w:szCs w:val="18"/>
                <w:lang w:val="en-GB"/>
              </w:rPr>
              <w:t xml:space="preserve"> 2025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w:t>
      </w:r>
      <w:r>
        <w:rPr>
          <w:sz w:val="18"/>
          <w:szCs w:val="18"/>
          <w:lang w:val="en-GB"/>
        </w:rPr>
        <w:t xml:space="preserve">Cllr North (Vice-Chair) </w:t>
      </w:r>
      <w:r>
        <w:rPr>
          <w:sz w:val="18"/>
          <w:szCs w:val="18"/>
          <w:lang w:val="en-GB"/>
        </w:rPr>
        <w:t xml:space="preserve">Cllr Clark, Cllr Barnes, Cllr George, </w:t>
      </w:r>
    </w:p>
    <w:p>
      <w:pPr>
        <w:pStyle w:val="BodyA"/>
        <w:spacing w:before="0" w:after="0"/>
        <w:jc w:val="both"/>
        <w:rPr>
          <w:lang w:val="en-GB"/>
        </w:rPr>
      </w:pPr>
      <w:r>
        <w:rPr>
          <w:b/>
          <w:bCs/>
          <w:sz w:val="18"/>
          <w:szCs w:val="18"/>
          <w:lang w:val="en-GB"/>
        </w:rPr>
        <w:t xml:space="preserve">Minutes:   </w:t>
      </w:r>
      <w:r>
        <w:rPr>
          <w:b w:val="false"/>
          <w:bCs w:val="false"/>
          <w:sz w:val="18"/>
          <w:szCs w:val="18"/>
          <w:lang w:val="en-GB"/>
        </w:rPr>
        <w:t>Erica Williams (Clerk)</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u w:val="none"/>
        </w:rPr>
      </w:pPr>
      <w:r>
        <w:rPr>
          <w:u w:val="none"/>
        </w:rPr>
        <w:tab/>
      </w:r>
      <w:r>
        <w:rPr>
          <w:sz w:val="18"/>
          <w:szCs w:val="18"/>
          <w:u w:val="none"/>
        </w:rPr>
        <w:t xml:space="preserve">Cllr </w:t>
      </w:r>
      <w:r>
        <w:rPr>
          <w:sz w:val="18"/>
          <w:szCs w:val="18"/>
          <w:u w:val="none"/>
        </w:rPr>
        <w:t>Smith and Cllr Anderson</w:t>
      </w:r>
    </w:p>
    <w:p>
      <w:pPr>
        <w:pStyle w:val="BodyA"/>
        <w:spacing w:before="0" w:after="0"/>
        <w:jc w:val="both"/>
        <w:rPr>
          <w:b/>
          <w:b/>
          <w:bCs/>
        </w:rPr>
      </w:pPr>
      <w:r>
        <w:rPr>
          <w:b/>
          <w:bCs/>
        </w:rPr>
        <w:tab/>
      </w:r>
      <w:r>
        <w:rPr>
          <w:b/>
          <w:bCs/>
          <w:sz w:val="18"/>
          <w:szCs w:val="18"/>
          <w:lang w:val="en-GB"/>
        </w:rPr>
        <w:tab/>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numPr>
          <w:ilvl w:val="0"/>
          <w:numId w:val="1"/>
        </w:numPr>
        <w:spacing w:before="0" w:after="0"/>
        <w:jc w:val="both"/>
        <w:rPr>
          <w:lang w:val="en-GB"/>
        </w:rPr>
      </w:pPr>
      <w:r>
        <w:rPr>
          <w:sz w:val="18"/>
          <w:szCs w:val="18"/>
          <w:lang w:val="en-GB"/>
        </w:rPr>
        <w:t xml:space="preserve">Cllr Elkington: 7.1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Cllr Clark</w:t>
      </w:r>
      <w:r>
        <w:rPr>
          <w:b/>
          <w:bCs/>
          <w:color w:val="auto"/>
          <w:sz w:val="18"/>
          <w:szCs w:val="18"/>
          <w:lang w:val="en-GB"/>
        </w:rPr>
        <w:t>:</w:t>
      </w:r>
      <w:r>
        <w:rPr>
          <w:b/>
          <w:bCs/>
          <w:color w:val="FF0000"/>
          <w:sz w:val="18"/>
          <w:szCs w:val="18"/>
          <w:lang w:val="en-GB"/>
        </w:rPr>
        <w:t xml:space="preserve"> </w:t>
      </w:r>
      <w:r>
        <w:rPr>
          <w:color w:val="FF0000"/>
          <w:sz w:val="18"/>
          <w:szCs w:val="18"/>
          <w:lang w:val="en-GB"/>
        </w:rPr>
        <w:t xml:space="preserve"> </w:t>
      </w:r>
      <w:r>
        <w:rPr>
          <w:color w:val="000000"/>
          <w:sz w:val="18"/>
          <w:szCs w:val="18"/>
          <w:lang w:val="en-GB"/>
        </w:rPr>
        <w:t xml:space="preserve">7.1 </w:t>
      </w:r>
      <w:r>
        <w:rPr>
          <w:sz w:val="18"/>
          <w:szCs w:val="18"/>
          <w:lang w:val="en-GB"/>
        </w:rPr>
        <w:t>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Barnes: 7.1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 xml:space="preserve">Cllr </w:t>
      </w:r>
      <w:r>
        <w:rPr>
          <w:sz w:val="18"/>
          <w:szCs w:val="18"/>
          <w:lang w:val="en-GB"/>
        </w:rPr>
        <w:t>North</w:t>
      </w:r>
      <w:r>
        <w:rPr>
          <w:b/>
          <w:bCs/>
          <w:color w:val="auto"/>
          <w:sz w:val="18"/>
          <w:szCs w:val="18"/>
          <w:lang w:val="en-GB"/>
        </w:rPr>
        <w:t>:</w:t>
      </w:r>
      <w:r>
        <w:rPr>
          <w:b/>
          <w:bCs/>
          <w:color w:val="FF0000"/>
          <w:sz w:val="18"/>
          <w:szCs w:val="18"/>
          <w:lang w:val="en-GB"/>
        </w:rPr>
        <w:t xml:space="preserve"> </w:t>
      </w:r>
      <w:r>
        <w:rPr>
          <w:color w:val="FF0000"/>
          <w:sz w:val="18"/>
          <w:szCs w:val="18"/>
          <w:lang w:val="en-GB"/>
        </w:rPr>
        <w:t xml:space="preserve"> </w:t>
      </w:r>
      <w:r>
        <w:rPr>
          <w:color w:val="000000"/>
          <w:sz w:val="18"/>
          <w:szCs w:val="18"/>
          <w:lang w:val="en-GB"/>
        </w:rPr>
        <w:t xml:space="preserve">7.1 </w:t>
      </w:r>
      <w:r>
        <w:rPr>
          <w:sz w:val="18"/>
          <w:szCs w:val="18"/>
          <w:lang w:val="en-GB"/>
        </w:rPr>
        <w:t>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George: 7.1 non-pecuniary, member of the Parish Council that owns the land on which the community centre is built. </w:t>
      </w:r>
    </w:p>
    <w:p>
      <w:pPr>
        <w:pStyle w:val="BodyA"/>
        <w:spacing w:before="0" w:after="0"/>
        <w:jc w:val="both"/>
        <w:rPr>
          <w:lang w:val="en-GB"/>
        </w:rPr>
      </w:pPr>
      <w:r>
        <w:rPr>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lang w:val="en-GB"/>
        </w:rPr>
      </w:pPr>
      <w:r>
        <w:rPr>
          <w:sz w:val="18"/>
          <w:szCs w:val="18"/>
          <w:lang w:val="en-GB"/>
        </w:rPr>
        <w:t>3.1</w:t>
        <w:tab/>
      </w:r>
      <w:r>
        <w:rPr>
          <w:sz w:val="18"/>
          <w:szCs w:val="18"/>
          <w:lang w:val="en-GB"/>
        </w:rPr>
        <w:t>Two</w:t>
      </w:r>
      <w:r>
        <w:rPr>
          <w:sz w:val="18"/>
          <w:szCs w:val="18"/>
          <w:lang w:val="en-GB"/>
        </w:rPr>
        <w:t xml:space="preserve"> member</w:t>
      </w:r>
      <w:r>
        <w:rPr>
          <w:sz w:val="18"/>
          <w:szCs w:val="18"/>
          <w:lang w:val="en-GB"/>
        </w:rPr>
        <w:t>s</w:t>
      </w:r>
      <w:r>
        <w:rPr>
          <w:sz w:val="18"/>
          <w:szCs w:val="18"/>
          <w:lang w:val="en-GB"/>
        </w:rPr>
        <w:t xml:space="preserve"> of the public attended.</w:t>
      </w:r>
      <w:r>
        <w:rPr>
          <w:color w:val="auto"/>
          <w:sz w:val="18"/>
          <w:szCs w:val="18"/>
          <w:lang w:val="en-GB"/>
        </w:rPr>
        <w:t xml:space="preserve"> </w:t>
      </w:r>
      <w:r>
        <w:rPr>
          <w:color w:val="auto"/>
          <w:sz w:val="18"/>
          <w:szCs w:val="18"/>
          <w:lang w:val="en-GB"/>
        </w:rPr>
        <w:t xml:space="preserve">A parishioner spoke to the PC about an upcoming planning application. No comments were made.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 xml:space="preserve">Councillors were asked to review the Minutes of the Parish Council meeting held on Monday </w:t>
      </w:r>
      <w:r>
        <w:rPr>
          <w:sz w:val="18"/>
          <w:szCs w:val="18"/>
          <w:lang w:val="en-GB"/>
        </w:rPr>
        <w:t>14</w:t>
      </w:r>
      <w:r>
        <w:rPr>
          <w:sz w:val="18"/>
          <w:szCs w:val="18"/>
          <w:vertAlign w:val="superscript"/>
          <w:lang w:val="en-GB"/>
        </w:rPr>
        <w:t>th</w:t>
      </w:r>
      <w:r>
        <w:rPr>
          <w:sz w:val="18"/>
          <w:szCs w:val="18"/>
          <w:lang w:val="en-GB"/>
        </w:rPr>
        <w:t xml:space="preserve"> Ju</w:t>
      </w:r>
      <w:r>
        <w:rPr>
          <w:sz w:val="18"/>
          <w:szCs w:val="18"/>
          <w:lang w:val="en-GB"/>
        </w:rPr>
        <w:t>ly</w:t>
      </w:r>
      <w:r>
        <w:rPr>
          <w:sz w:val="18"/>
          <w:szCs w:val="18"/>
          <w:lang w:val="en-GB"/>
        </w:rPr>
        <w:t>. All agreed and Chair signed them off.</w:t>
      </w:r>
    </w:p>
    <w:p>
      <w:pPr>
        <w:pStyle w:val="BodyA"/>
        <w:spacing w:before="0" w:after="0"/>
        <w:ind w:left="720" w:hanging="720"/>
        <w:jc w:val="both"/>
        <w:rPr>
          <w:lang w:val="en-GB"/>
        </w:rPr>
      </w:pPr>
      <w:r>
        <w:rPr>
          <w:lang w:val="en-GB"/>
        </w:rPr>
      </w:r>
    </w:p>
    <w:p>
      <w:pPr>
        <w:pStyle w:val="BodyA"/>
        <w:spacing w:before="0" w:after="0"/>
        <w:jc w:val="both"/>
        <w:rPr>
          <w:lang w:val="en-GB"/>
        </w:rPr>
      </w:pPr>
      <w:r>
        <w:rPr>
          <w:b/>
          <w:bCs/>
          <w:sz w:val="18"/>
          <w:szCs w:val="18"/>
          <w:lang w:val="en-GB"/>
        </w:rPr>
        <w:t>5.</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5.1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August</w:t>
      </w:r>
      <w:r>
        <w:rPr>
          <w:i w:val="false"/>
          <w:iCs w:val="false"/>
          <w:color w:val="000000"/>
          <w:sz w:val="18"/>
          <w:szCs w:val="18"/>
          <w:lang w:val="en-GB"/>
        </w:rPr>
        <w:t>, the current account balance was £16,870.60. PC unpresented payments, £</w:t>
      </w:r>
      <w:r>
        <w:rPr>
          <w:rFonts w:eastAsia="Calibri" w:cs="Calibri"/>
          <w:i w:val="false"/>
          <w:iCs w:val="false"/>
          <w:color w:val="000000"/>
          <w:kern w:val="0"/>
          <w:sz w:val="18"/>
          <w:szCs w:val="18"/>
          <w:u w:val="none" w:color="000000"/>
          <w:lang w:val="en-US" w:eastAsia="en-GB" w:bidi="ar-SA"/>
        </w:rPr>
        <w:t>1,002.16</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15,868.44</w:t>
      </w:r>
      <w:r>
        <w:rPr>
          <w:i w:val="false"/>
          <w:iCs w:val="false"/>
          <w:color w:val="000000"/>
          <w:sz w:val="18"/>
          <w:szCs w:val="18"/>
          <w:lang w:val="en-GB"/>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lang w:val="en-GB"/>
        </w:rPr>
        <w:t>; PC funds £</w:t>
      </w:r>
      <w:r>
        <w:rPr>
          <w:rFonts w:eastAsia="Calibri" w:cs="Calibri"/>
          <w:i w:val="false"/>
          <w:iCs w:val="false"/>
          <w:color w:val="000000"/>
          <w:kern w:val="0"/>
          <w:sz w:val="18"/>
          <w:szCs w:val="18"/>
          <w:u w:val="none" w:color="000000"/>
          <w:lang w:val="en-US" w:eastAsia="en-GB" w:bidi="ar-SA"/>
        </w:rPr>
        <w:t>9,944.93</w:t>
      </w:r>
      <w:r>
        <w:rPr>
          <w:i w:val="false"/>
          <w:iCs w:val="false"/>
          <w:color w:val="000000"/>
          <w:sz w:val="18"/>
          <w:szCs w:val="18"/>
          <w:lang w:val="en-GB"/>
        </w:rPr>
        <w:t>. PC deposit account £10,719.77.</w:t>
      </w:r>
    </w:p>
    <w:p>
      <w:pPr>
        <w:pStyle w:val="BodyA"/>
        <w:spacing w:before="0" w:after="0"/>
        <w:ind w:left="720" w:hanging="720"/>
        <w:jc w:val="both"/>
        <w:rPr>
          <w:lang w:val="en-GB"/>
        </w:rPr>
      </w:pPr>
      <w:r>
        <w:rPr>
          <w:sz w:val="18"/>
          <w:szCs w:val="18"/>
          <w:lang w:val="en-GB"/>
        </w:rPr>
        <w:t>5.2</w:t>
        <w:tab/>
        <w:t xml:space="preserve">All Cllrs reviewed and agreed BACS run. </w:t>
      </w:r>
    </w:p>
    <w:p>
      <w:pPr>
        <w:pStyle w:val="BodyA"/>
        <w:spacing w:before="0" w:after="0"/>
        <w:ind w:left="720" w:hanging="720"/>
        <w:jc w:val="both"/>
        <w:rPr>
          <w:lang w:val="en-GB"/>
        </w:rPr>
      </w:pPr>
      <w:r>
        <w:rPr>
          <w:sz w:val="18"/>
          <w:szCs w:val="18"/>
          <w:lang w:val="en-GB"/>
        </w:rPr>
        <w:t>5.3</w:t>
        <w:tab/>
      </w:r>
      <w:r>
        <w:rPr>
          <w:sz w:val="18"/>
          <w:szCs w:val="18"/>
          <w:lang w:val="en-GB"/>
        </w:rPr>
        <w:t xml:space="preserve">Risk Assessment form to be completed at next PC meeting, with all Councillors present. </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5.4</w:t>
        <w:tab/>
      </w:r>
      <w:r>
        <w:rPr>
          <w:rFonts w:eastAsia="Calibri" w:cs="Calibri"/>
          <w:color w:val="000000"/>
          <w:kern w:val="2"/>
          <w:sz w:val="18"/>
          <w:szCs w:val="18"/>
          <w:u w:val="none" w:color="000000"/>
          <w:lang w:val="en-GB" w:eastAsia="en-GB" w:bidi="ar-SA"/>
        </w:rPr>
        <w:t xml:space="preserve">Clerk confirmed that paperwork confirming disconnection of electricity supply to former phone box has been completed and account with SSE closed. Small refund to be expected. Clerk to lodge complaint with UK Power Networks. </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5.5</w:t>
        <w:tab/>
      </w:r>
      <w:r>
        <w:rPr>
          <w:rFonts w:eastAsia="Calibri" w:cs="Calibri"/>
          <w:color w:val="000000"/>
          <w:kern w:val="2"/>
          <w:sz w:val="18"/>
          <w:szCs w:val="18"/>
          <w:u w:val="none" w:color="000000"/>
          <w:lang w:val="en-GB" w:eastAsia="en-GB" w:bidi="ar-SA"/>
        </w:rPr>
        <w:t xml:space="preserve">Following the presentation of quotes from the Clerk for a new PC website and email addresses, Cllr Elkington proposed that the PC proceed with the supplier Aubergine to provide a new website and email addresses to ensure compliance and accessibility requirements are met. Cllr Clark seconded. All agreed. Clerk to action. </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5.6</w:t>
        <w:tab/>
      </w:r>
      <w:r>
        <w:rPr>
          <w:rFonts w:eastAsia="Calibri" w:cs="Calibri"/>
          <w:color w:val="000000"/>
          <w:kern w:val="2"/>
          <w:sz w:val="18"/>
          <w:szCs w:val="18"/>
          <w:u w:val="none" w:color="000000"/>
          <w:lang w:val="en-GB" w:eastAsia="en-GB" w:bidi="ar-SA"/>
        </w:rPr>
        <w:t>Following a discussion, Cllr North proposed that the PC subscribe to an accounting package offered by Scribe in order to better manage and report finances, along with Year End. Cllr Barnes seconded. All agreed. Clerk to action.</w:t>
      </w:r>
    </w:p>
    <w:p>
      <w:pPr>
        <w:pStyle w:val="BodyA"/>
        <w:spacing w:before="0" w:after="0"/>
        <w:ind w:left="720" w:hanging="720"/>
        <w:jc w:val="both"/>
        <w:rPr>
          <w:lang w:val="en-GB"/>
        </w:rPr>
      </w:pPr>
      <w:r>
        <w:rPr>
          <w:rFonts w:eastAsia="Calibri" w:cs="Calibri"/>
          <w:color w:val="000000"/>
          <w:kern w:val="2"/>
          <w:sz w:val="18"/>
          <w:szCs w:val="18"/>
          <w:u w:val="none" w:color="000000"/>
          <w:lang w:val="en-GB" w:eastAsia="en-GB" w:bidi="ar-SA"/>
        </w:rPr>
        <w:t>5.</w:t>
      </w:r>
      <w:r>
        <w:rPr>
          <w:rFonts w:eastAsia="Calibri" w:cs="Calibri"/>
          <w:color w:val="000000"/>
          <w:kern w:val="2"/>
          <w:sz w:val="18"/>
          <w:szCs w:val="18"/>
          <w:u w:val="none" w:color="000000"/>
          <w:lang w:val="en-GB" w:eastAsia="en-GB" w:bidi="ar-SA"/>
        </w:rPr>
        <w:t>7</w:t>
        <w:tab/>
        <w:t xml:space="preserve">Cllr Elkington suggested that the PC make a donation to Scotty’s Little Soldiers. Cllrs agreed to make a donation of £100. Clerk to action. </w:t>
      </w:r>
    </w:p>
    <w:p>
      <w:pPr>
        <w:pStyle w:val="BodyA"/>
        <w:spacing w:before="0" w:after="0"/>
        <w:ind w:left="720" w:hanging="720"/>
        <w:jc w:val="both"/>
        <w:rPr>
          <w:lang w:val="en-GB"/>
        </w:rPr>
      </w:pPr>
      <w:r>
        <w:rPr/>
      </w:r>
    </w:p>
    <w:p>
      <w:pPr>
        <w:pStyle w:val="Normal"/>
        <w:ind w:left="720" w:hanging="720"/>
        <w:rPr>
          <w:lang w:val="en-GB"/>
        </w:rPr>
      </w:pPr>
      <w:r>
        <w:rPr>
          <w:rFonts w:cs="Calibri" w:ascii="Calibri" w:hAnsi="Calibri"/>
          <w:b/>
          <w:sz w:val="18"/>
          <w:szCs w:val="18"/>
          <w:lang w:val="en-GB"/>
        </w:rPr>
        <w:t>6.</w:t>
        <w:tab/>
      </w:r>
      <w:r>
        <w:rPr>
          <w:rFonts w:cs="Calibri" w:ascii="Calibri" w:hAnsi="Calibri"/>
          <w:b/>
          <w:sz w:val="18"/>
          <w:szCs w:val="18"/>
          <w:u w:val="single"/>
          <w:lang w:val="en-GB"/>
        </w:rPr>
        <w:t>PLANNING APPLICATIONS/PROPERTY</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6.1</w:t>
      </w:r>
      <w:r>
        <w:rPr>
          <w:rFonts w:eastAsia="Calibri" w:cs="Calibri"/>
          <w:b w:val="false"/>
          <w:bCs w:val="false"/>
          <w:color w:val="auto"/>
          <w:kern w:val="0"/>
          <w:sz w:val="18"/>
          <w:szCs w:val="18"/>
          <w:u w:val="none" w:color="000000"/>
          <w:lang w:val="en-US" w:eastAsia="en-GB" w:bidi="ar-SA"/>
        </w:rPr>
        <w:tab/>
        <w:t xml:space="preserve">None received. </w:t>
      </w:r>
    </w:p>
    <w:p>
      <w:pPr>
        <w:pStyle w:val="BodyA"/>
        <w:spacing w:before="0" w:after="0"/>
        <w:ind w:left="720" w:hanging="720"/>
        <w:jc w:val="both"/>
        <w:rPr>
          <w:rFonts w:ascii="Calibri" w:hAnsi="Calibri"/>
        </w:rPr>
      </w:pPr>
      <w:r>
        <w:rPr/>
      </w:r>
    </w:p>
    <w:p>
      <w:pPr>
        <w:pStyle w:val="BodyA"/>
        <w:spacing w:before="0" w:after="0"/>
        <w:jc w:val="both"/>
        <w:rPr>
          <w:b/>
          <w:b/>
          <w:bCs/>
          <w:iCs/>
          <w:sz w:val="18"/>
          <w:szCs w:val="18"/>
        </w:rPr>
      </w:pPr>
      <w:r>
        <w:rPr>
          <w:b/>
          <w:bCs/>
          <w:iCs/>
          <w:sz w:val="18"/>
          <w:szCs w:val="18"/>
        </w:rPr>
        <w:t>7</w:t>
      </w:r>
      <w:r>
        <w:rPr>
          <w:b/>
          <w:bCs/>
          <w:iCs/>
          <w:sz w:val="18"/>
          <w:szCs w:val="18"/>
        </w:rPr>
        <w:t>.</w:t>
        <w:tab/>
      </w:r>
      <w:r>
        <w:rPr>
          <w:b/>
          <w:bCs/>
          <w:iCs/>
          <w:sz w:val="18"/>
          <w:szCs w:val="18"/>
          <w:u w:val="single" w:color="000000"/>
        </w:rPr>
        <w:t>LOCAL ENVIRONMENT</w:t>
      </w:r>
    </w:p>
    <w:p>
      <w:pPr>
        <w:pStyle w:val="BodyA"/>
        <w:spacing w:before="0" w:after="0"/>
        <w:jc w:val="both"/>
        <w:rPr>
          <w:sz w:val="18"/>
          <w:szCs w:val="18"/>
        </w:rPr>
      </w:pPr>
      <w:r>
        <w:rPr>
          <w:sz w:val="18"/>
          <w:szCs w:val="18"/>
        </w:rPr>
        <w:t>7</w:t>
      </w:r>
      <w:r>
        <w:rPr>
          <w:sz w:val="18"/>
          <w:szCs w:val="18"/>
        </w:rPr>
        <w:t>.1</w:t>
        <w:tab/>
      </w:r>
      <w:r>
        <w:rPr>
          <w:sz w:val="18"/>
          <w:szCs w:val="18"/>
        </w:rPr>
        <w:t xml:space="preserve">Contractor suggested meeting with Cllrs North and Smith to action removal of dead grass clippings. Meeting to be booked. Potterills </w:t>
        <w:tab/>
        <w:t xml:space="preserve">railings still awaiting cut. Clerk to chase.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.2</w:t>
        <w:tab/>
      </w:r>
      <w:r>
        <w:rPr>
          <w:rFonts w:eastAsia="Calibri" w:cs="Calibri"/>
          <w:color w:val="000000"/>
          <w:kern w:val="0"/>
          <w:sz w:val="18"/>
          <w:szCs w:val="18"/>
          <w:u w:val="none" w:color="000000"/>
          <w:shd w:fill="FFFFFF" w:val="clear"/>
          <w:lang w:val="en-US" w:eastAsia="en-GB" w:bidi="ar-SA"/>
        </w:rPr>
        <w:t xml:space="preserve">Cage still to be removed from tree on Village Green. Clerk to contact additional contractors regarding outstanding tree works.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.3</w:t>
        <w:tab/>
      </w:r>
      <w:r>
        <w:rPr>
          <w:rFonts w:eastAsia="Calibri" w:cs="Calibri"/>
          <w:color w:val="000000"/>
          <w:kern w:val="0"/>
          <w:sz w:val="18"/>
          <w:szCs w:val="18"/>
          <w:u w:val="none" w:color="000000"/>
          <w:shd w:fill="FFFFFF" w:val="clear"/>
          <w:lang w:val="en-US" w:eastAsia="en-GB" w:bidi="ar-SA"/>
        </w:rPr>
        <w:t>Work on potholes commenced today (8</w:t>
      </w:r>
      <w:r>
        <w:rPr>
          <w:rFonts w:eastAsia="Calibri" w:cs="Calibri"/>
          <w:color w:val="000000"/>
          <w:kern w:val="0"/>
          <w:sz w:val="18"/>
          <w:szCs w:val="18"/>
          <w:u w:val="none" w:color="000000"/>
          <w:shd w:fill="FFFFFF" w:val="clear"/>
          <w:vertAlign w:val="superscript"/>
          <w:lang w:val="en-US" w:eastAsia="en-GB" w:bidi="ar-SA"/>
        </w:rPr>
        <w:t>th</w:t>
      </w:r>
      <w:r>
        <w:rPr>
          <w:rFonts w:eastAsia="Calibri" w:cs="Calibri"/>
          <w:color w:val="000000"/>
          <w:kern w:val="0"/>
          <w:sz w:val="18"/>
          <w:szCs w:val="18"/>
          <w:u w:val="none" w:color="000000"/>
          <w:shd w:fill="FFFFFF" w:val="clear"/>
          <w:lang w:val="en-US" w:eastAsia="en-GB" w:bidi="ar-SA"/>
        </w:rPr>
        <w:t xml:space="preserve"> September).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.4</w:t>
        <w:tab/>
      </w:r>
      <w:r>
        <w:rPr>
          <w:rFonts w:eastAsia="Calibri" w:cs="Calibri"/>
          <w:color w:val="000000"/>
          <w:kern w:val="0"/>
          <w:sz w:val="18"/>
          <w:szCs w:val="18"/>
          <w:u w:val="none" w:color="000000"/>
          <w:shd w:fill="FFFFFF" w:val="clear"/>
          <w:lang w:val="en-US" w:eastAsia="en-GB" w:bidi="ar-SA"/>
        </w:rPr>
        <w:t xml:space="preserve">No further updates. Grants would need to be sought for any pond work.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.5</w:t>
        <w:tab/>
      </w:r>
      <w:r>
        <w:rPr>
          <w:rFonts w:eastAsia="Calibri" w:cs="Calibri"/>
          <w:color w:val="000000"/>
          <w:kern w:val="0"/>
          <w:sz w:val="18"/>
          <w:szCs w:val="18"/>
          <w:u w:val="none" w:color="000000"/>
          <w:shd w:fill="FFFFFF" w:val="clear"/>
          <w:lang w:val="en-US" w:eastAsia="en-GB" w:bidi="ar-SA"/>
        </w:rPr>
        <w:t xml:space="preserve">Locations for VAS signs approved. Awaiting contracts from Legal Department.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.6</w:t>
        <w:tab/>
      </w:r>
      <w:r>
        <w:rPr>
          <w:rFonts w:eastAsia="Calibri" w:cs="Calibri"/>
          <w:color w:val="000000"/>
          <w:kern w:val="0"/>
          <w:sz w:val="18"/>
          <w:szCs w:val="18"/>
          <w:u w:val="none" w:color="000000"/>
          <w:shd w:fill="FFFFFF" w:val="clear"/>
          <w:lang w:val="en-US" w:eastAsia="en-GB" w:bidi="ar-SA"/>
        </w:rPr>
        <w:t xml:space="preserve">Introduction meeting booked with new contact at Hastoe and RCCE regarding Low Cost Housing initiative.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.7</w:t>
        <w:tab/>
      </w:r>
      <w:r>
        <w:rPr>
          <w:rFonts w:eastAsia="Calibri" w:cs="Calibri"/>
          <w:color w:val="000000"/>
          <w:kern w:val="0"/>
          <w:sz w:val="18"/>
          <w:szCs w:val="18"/>
          <w:u w:val="none" w:color="000000"/>
          <w:shd w:fill="FFFFFF" w:val="clear"/>
          <w:lang w:val="en-US" w:eastAsia="en-GB" w:bidi="ar-SA"/>
        </w:rPr>
        <w:t>Cllr George to investigate Asset of Community Value process for The Bull PH.</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8</w:t>
      </w:r>
      <w:r>
        <w:rPr>
          <w:b/>
          <w:bCs/>
          <w:sz w:val="18"/>
          <w:szCs w:val="18"/>
        </w:rPr>
        <w:t>.</w:t>
        <w:tab/>
      </w:r>
      <w:r>
        <w:rPr>
          <w:b/>
          <w:bCs/>
          <w:sz w:val="18"/>
          <w:szCs w:val="18"/>
          <w:u w:val="single" w:color="000000"/>
        </w:rPr>
        <w:t>PLAYGROUND</w:t>
      </w:r>
    </w:p>
    <w:p>
      <w:pPr>
        <w:pStyle w:val="BodyA"/>
        <w:spacing w:before="0" w:after="0"/>
        <w:jc w:val="both"/>
        <w:rPr>
          <w:b w:val="false"/>
          <w:b w:val="false"/>
          <w:bCs w:val="false"/>
          <w:sz w:val="18"/>
          <w:szCs w:val="18"/>
        </w:rPr>
      </w:pPr>
      <w:r>
        <w:rPr>
          <w:b w:val="false"/>
          <w:bCs w:val="false"/>
          <w:sz w:val="18"/>
          <w:szCs w:val="18"/>
        </w:rPr>
        <w:t>8</w:t>
      </w:r>
      <w:r>
        <w:rPr>
          <w:b w:val="false"/>
          <w:bCs w:val="false"/>
          <w:sz w:val="18"/>
          <w:szCs w:val="18"/>
        </w:rPr>
        <w:t>.1</w:t>
        <w:tab/>
      </w:r>
      <w:r>
        <w:rPr>
          <w:rFonts w:eastAsia="Calibri" w:cs="Calibri"/>
          <w:b w:val="false"/>
          <w:bCs w:val="false"/>
          <w:color w:val="000000"/>
          <w:kern w:val="2"/>
          <w:sz w:val="18"/>
          <w:szCs w:val="18"/>
          <w:u w:val="none" w:color="000000"/>
          <w:lang w:val="en-US" w:eastAsia="en-GB" w:bidi="ar-SA"/>
        </w:rPr>
        <w:t xml:space="preserve">Swing has been repaired. Cllr North repaired loose boards on the climbing wall. Cllr Clark to look at matting area around basketball net and </w:t>
        <w:tab/>
        <w:t>report back.</w:t>
      </w:r>
    </w:p>
    <w:p>
      <w:pPr>
        <w:pStyle w:val="BodyA"/>
        <w:spacing w:before="0" w:after="0"/>
        <w:jc w:val="both"/>
        <w:rPr>
          <w:b w:val="false"/>
          <w:b w:val="false"/>
          <w:bCs w:val="false"/>
          <w:sz w:val="18"/>
          <w:szCs w:val="18"/>
        </w:rPr>
      </w:pPr>
      <w:r>
        <w:rPr/>
      </w:r>
    </w:p>
    <w:p>
      <w:pPr>
        <w:pStyle w:val="BodyA"/>
        <w:spacing w:before="0" w:after="0"/>
        <w:jc w:val="both"/>
        <w:rPr>
          <w:b w:val="false"/>
          <w:b w:val="false"/>
          <w:bCs w:val="false"/>
          <w:sz w:val="18"/>
          <w:szCs w:val="18"/>
        </w:rPr>
      </w:pPr>
      <w:r>
        <w:rPr>
          <w:rFonts w:eastAsia="Calibri" w:cs="Calibri"/>
          <w:b/>
          <w:bCs/>
          <w:color w:val="000000"/>
          <w:kern w:val="2"/>
          <w:sz w:val="18"/>
          <w:szCs w:val="18"/>
          <w:u w:val="none" w:color="000000"/>
          <w:lang w:val="en-US" w:eastAsia="en-GB" w:bidi="ar-SA"/>
        </w:rPr>
        <w:t>9.</w:t>
      </w:r>
      <w:r>
        <w:rPr>
          <w:rFonts w:eastAsia="Calibri" w:cs="Calibri"/>
          <w:b w:val="false"/>
          <w:bCs w:val="false"/>
          <w:color w:val="000000"/>
          <w:kern w:val="2"/>
          <w:sz w:val="18"/>
          <w:szCs w:val="18"/>
          <w:u w:val="none" w:color="000000"/>
          <w:lang w:val="en-US" w:eastAsia="en-GB" w:bidi="ar-SA"/>
        </w:rPr>
        <w:tab/>
      </w:r>
      <w:r>
        <w:rPr>
          <w:rFonts w:eastAsia="Calibri" w:cs="Calibri"/>
          <w:b/>
          <w:bCs/>
          <w:color w:val="000000"/>
          <w:kern w:val="2"/>
          <w:sz w:val="18"/>
          <w:szCs w:val="18"/>
          <w:u w:val="single" w:color="000000"/>
          <w:lang w:val="en-US" w:eastAsia="en-GB" w:bidi="ar-SA"/>
        </w:rPr>
        <w:t>DISTRICT AND COUNTY COUNCIL</w:t>
      </w:r>
    </w:p>
    <w:p>
      <w:pPr>
        <w:pStyle w:val="BodyA"/>
        <w:spacing w:before="0" w:after="0"/>
        <w:jc w:val="both"/>
        <w:rPr>
          <w:b w:val="false"/>
          <w:b w:val="false"/>
          <w:bCs w:val="false"/>
          <w:u w:val="none" w:color="000000"/>
        </w:rPr>
      </w:pPr>
      <w:r>
        <w:rPr>
          <w:rFonts w:eastAsia="Calibri" w:cs="Calibri"/>
          <w:b w:val="false"/>
          <w:bCs w:val="false"/>
          <w:color w:val="000000"/>
          <w:kern w:val="2"/>
          <w:sz w:val="18"/>
          <w:szCs w:val="18"/>
          <w:u w:val="none" w:color="000000"/>
          <w:lang w:val="en-US" w:eastAsia="en-GB" w:bidi="ar-SA"/>
        </w:rPr>
        <w:t>9.1</w:t>
        <w:tab/>
        <w:t xml:space="preserve">Cllr Oliver provided updated to Cllrs and answered questions. </w:t>
      </w:r>
    </w:p>
    <w:p>
      <w:pPr>
        <w:pStyle w:val="BodyA"/>
        <w:spacing w:before="0" w:after="0"/>
        <w:ind w:left="720" w:hanging="720"/>
        <w:jc w:val="both"/>
        <w:rPr>
          <w:lang w:val="en-GB"/>
        </w:rPr>
      </w:pPr>
      <w:r>
        <w:rPr>
          <w:sz w:val="18"/>
          <w:szCs w:val="18"/>
          <w:shd w:fill="FFFFFF" w:val="clear"/>
          <w:lang w:val="en-GB"/>
        </w:rPr>
        <w:tab/>
      </w:r>
    </w:p>
    <w:p>
      <w:pPr>
        <w:pStyle w:val="BodyA"/>
        <w:spacing w:before="0" w:after="0"/>
        <w:jc w:val="both"/>
        <w:rPr>
          <w:lang w:val="en-GB"/>
        </w:rPr>
      </w:pPr>
      <w:r>
        <w:rPr>
          <w:b/>
          <w:bCs/>
          <w:sz w:val="18"/>
          <w:szCs w:val="18"/>
          <w:lang w:val="en-GB"/>
        </w:rPr>
        <w:t>1</w:t>
      </w:r>
      <w:r>
        <w:rPr>
          <w:b/>
          <w:bCs/>
          <w:sz w:val="18"/>
          <w:szCs w:val="18"/>
          <w:lang w:val="en-GB"/>
        </w:rPr>
        <w:t>0</w:t>
      </w:r>
      <w:r>
        <w:rPr>
          <w:b/>
          <w:bCs/>
          <w:sz w:val="18"/>
          <w:szCs w:val="18"/>
          <w:lang w:val="en-GB"/>
        </w:rPr>
        <w:t>.</w:t>
        <w:tab/>
      </w:r>
      <w:r>
        <w:rPr>
          <w:b/>
          <w:bCs/>
          <w:sz w:val="18"/>
          <w:szCs w:val="18"/>
          <w:u w:val="single"/>
          <w:lang w:val="en-GB"/>
        </w:rPr>
        <w:t>BACS PAYMENTS</w:t>
      </w:r>
    </w:p>
    <w:p>
      <w:pPr>
        <w:pStyle w:val="BodyA"/>
        <w:spacing w:before="0" w:after="0"/>
        <w:jc w:val="both"/>
        <w:rPr>
          <w:lang w:val="en-GB"/>
        </w:rPr>
      </w:pPr>
      <w:r>
        <w:rPr>
          <w:sz w:val="18"/>
          <w:szCs w:val="18"/>
          <w:lang w:val="en-GB"/>
        </w:rPr>
        <w:t>1</w:t>
      </w:r>
      <w:r>
        <w:rPr>
          <w:sz w:val="18"/>
          <w:szCs w:val="18"/>
          <w:lang w:val="en-GB"/>
        </w:rPr>
        <w:t>0</w:t>
      </w:r>
      <w:r>
        <w:rPr>
          <w:sz w:val="18"/>
          <w:szCs w:val="18"/>
          <w:lang w:val="en-GB"/>
        </w:rPr>
        <w:t>.1</w:t>
        <w:tab/>
        <w:t>Council agreed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3"/>
        <w:gridCol w:w="1181"/>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 xml:space="preserve">Langley Parish Council – BACS payments for </w:t>
            </w:r>
            <w:r>
              <w:rPr>
                <w:b/>
                <w:bCs/>
                <w:color w:val="000000"/>
              </w:rPr>
              <w:t>September</w:t>
            </w:r>
            <w:r>
              <w:rPr>
                <w:b/>
                <w:bCs/>
                <w:color w:val="000000"/>
              </w:rPr>
              <w:t xml:space="preserve">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Erica Williams</w:t>
            </w:r>
          </w:p>
        </w:tc>
        <w:tc>
          <w:tcPr>
            <w:tcW w:w="42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Clerks salary (paid in August)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£430.17</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 (paid in August)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£404.31</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Grass cutting</w:t>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RAS Handyman Services</w:t>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Playground maintenance </w:t>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£45.00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3"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£1,002.16</w:t>
            </w:r>
          </w:p>
        </w:tc>
      </w:tr>
    </w:tbl>
    <w:p>
      <w:pPr>
        <w:pStyle w:val="Normal"/>
        <w:spacing w:before="0" w:after="0"/>
        <w:jc w:val="both"/>
        <w:rPr>
          <w:lang w:val="en-GB"/>
        </w:rPr>
      </w:pPr>
      <w:r>
        <w:rPr>
          <w:lang w:val="en-GB"/>
        </w:rPr>
      </w:r>
    </w:p>
    <w:p>
      <w:pPr>
        <w:pStyle w:val="NoSpacing"/>
        <w:spacing w:lineRule="auto" w:line="240" w:before="0" w:after="0"/>
        <w:rPr>
          <w:lang w:val="en-GB"/>
        </w:rPr>
      </w:pPr>
      <w:r>
        <w:rPr>
          <w:b/>
          <w:bCs/>
          <w:sz w:val="18"/>
          <w:szCs w:val="18"/>
          <w:lang w:val="en-GB"/>
        </w:rPr>
        <w:t>1</w:t>
      </w:r>
      <w:r>
        <w:rPr>
          <w:b/>
          <w:bCs/>
          <w:sz w:val="18"/>
          <w:szCs w:val="18"/>
          <w:lang w:val="en-GB"/>
        </w:rPr>
        <w:t>1</w:t>
      </w:r>
      <w:r>
        <w:rPr>
          <w:b/>
          <w:bCs/>
          <w:sz w:val="18"/>
          <w:szCs w:val="18"/>
          <w:lang w:val="en-GB"/>
        </w:rPr>
        <w:t>.</w:t>
        <w:tab/>
      </w:r>
      <w:r>
        <w:rPr>
          <w:b/>
          <w:bCs/>
          <w:sz w:val="18"/>
          <w:szCs w:val="18"/>
          <w:u w:val="single"/>
          <w:lang w:val="en-GB"/>
        </w:rPr>
        <w:t>MATTERS TO BE RAISED BY MEMBERS FOR THE NEXT AGENDA</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w:t>
      </w:r>
      <w:r>
        <w:rPr>
          <w:b w:val="false"/>
          <w:bCs w:val="false"/>
          <w:sz w:val="18"/>
          <w:szCs w:val="18"/>
          <w:u w:val="none" w:color="000000"/>
        </w:rPr>
        <w:t>1</w:t>
      </w:r>
      <w:r>
        <w:rPr>
          <w:b w:val="false"/>
          <w:bCs w:val="false"/>
          <w:sz w:val="18"/>
          <w:szCs w:val="18"/>
          <w:u w:val="none" w:color="000000"/>
        </w:rPr>
        <w:t>.1</w:t>
        <w:tab/>
      </w:r>
      <w:r>
        <w:rPr>
          <w:b w:val="false"/>
          <w:bCs w:val="false"/>
          <w:sz w:val="18"/>
          <w:szCs w:val="18"/>
          <w:u w:val="none" w:color="000000"/>
        </w:rPr>
        <w:t>Asset of Community Value</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11.2</w:t>
        <w:tab/>
        <w:t>Oak Tree</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11.3</w:t>
        <w:tab/>
        <w:t>Defibrillator checks</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11.4</w:t>
        <w:tab/>
        <w:t>Bootcamp on the Green</w:t>
      </w:r>
    </w:p>
    <w:p>
      <w:pPr>
        <w:pStyle w:val="NoSpacing"/>
        <w:spacing w:lineRule="auto" w:line="240" w:before="0" w:after="0"/>
        <w:rPr>
          <w:u w:val="none"/>
        </w:rPr>
      </w:pPr>
      <w:r>
        <w:rPr>
          <w:u w:val="none"/>
        </w:rPr>
        <w:tab/>
      </w:r>
      <w:r>
        <w:rPr>
          <w:sz w:val="18"/>
          <w:szCs w:val="18"/>
          <w:lang w:val="en-GB"/>
        </w:rPr>
        <w:t xml:space="preserve"> </w:t>
      </w:r>
    </w:p>
    <w:p>
      <w:pPr>
        <w:pStyle w:val="BodyA"/>
        <w:spacing w:lineRule="auto" w:line="240" w:before="0" w:after="0"/>
        <w:ind w:left="720" w:hanging="720"/>
        <w:jc w:val="both"/>
        <w:rPr>
          <w:lang w:val="en-GB"/>
        </w:rPr>
      </w:pPr>
      <w:r>
        <w:rPr>
          <w:b/>
          <w:sz w:val="18"/>
          <w:szCs w:val="18"/>
          <w:lang w:val="en-GB"/>
        </w:rPr>
        <w:t>1</w:t>
      </w:r>
      <w:r>
        <w:rPr>
          <w:b/>
          <w:sz w:val="18"/>
          <w:szCs w:val="18"/>
          <w:lang w:val="en-GB"/>
        </w:rPr>
        <w:t>2</w:t>
      </w:r>
      <w:r>
        <w:rPr>
          <w:b/>
          <w:sz w:val="18"/>
          <w:szCs w:val="18"/>
          <w:lang w:val="en-GB"/>
        </w:rPr>
        <w:t>.</w:t>
        <w:tab/>
        <w:t>DATE OF NEXT MEETING:</w:t>
        <w:tab/>
      </w:r>
    </w:p>
    <w:p>
      <w:pPr>
        <w:pStyle w:val="BodyA"/>
        <w:spacing w:lineRule="auto" w:line="240" w:before="0" w:after="0"/>
        <w:ind w:left="720" w:hanging="720"/>
        <w:jc w:val="both"/>
        <w:rPr>
          <w:sz w:val="18"/>
          <w:szCs w:val="18"/>
        </w:rPr>
      </w:pPr>
      <w:r>
        <w:rPr>
          <w:sz w:val="18"/>
          <w:szCs w:val="18"/>
        </w:rPr>
        <w:t>1</w:t>
      </w:r>
      <w:r>
        <w:rPr>
          <w:sz w:val="18"/>
          <w:szCs w:val="18"/>
        </w:rPr>
        <w:t>2</w:t>
      </w:r>
      <w:r>
        <w:rPr>
          <w:sz w:val="18"/>
          <w:szCs w:val="18"/>
        </w:rPr>
        <w:t>.1</w:t>
        <w:tab/>
        <w:t xml:space="preserve">The next meeting will be on Monday </w:t>
      </w:r>
      <w:r>
        <w:rPr>
          <w:sz w:val="18"/>
          <w:szCs w:val="18"/>
        </w:rPr>
        <w:t>13</w:t>
      </w:r>
      <w:r>
        <w:rPr>
          <w:sz w:val="18"/>
          <w:szCs w:val="18"/>
          <w:vertAlign w:val="superscript"/>
        </w:rPr>
        <w:t>th</w:t>
      </w:r>
      <w:r>
        <w:rPr>
          <w:sz w:val="18"/>
          <w:szCs w:val="18"/>
        </w:rPr>
        <w:t xml:space="preserve"> </w:t>
      </w:r>
      <w:r>
        <w:rPr>
          <w:sz w:val="18"/>
          <w:szCs w:val="18"/>
        </w:rPr>
        <w:t>October</w:t>
      </w:r>
      <w:r>
        <w:rPr>
          <w:sz w:val="18"/>
          <w:szCs w:val="18"/>
        </w:rPr>
        <w:t xml:space="preserve"> 2025 at Langley Community Centre at 8.00p</w:t>
      </w:r>
      <w:r>
        <w:rPr>
          <w:sz w:val="18"/>
          <w:szCs w:val="18"/>
        </w:rPr>
        <w:t xml:space="preserve">m. </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 w:name="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44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1">
      <w:start w:val="1"/>
      <w:numFmt w:val="bullet"/>
      <w:lvlText w:val="o"/>
      <w:lvlJc w:val="left"/>
      <w:pPr>
        <w:tabs>
          <w:tab w:val="num" w:pos="1080"/>
        </w:tabs>
        <w:ind w:left="21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2">
      <w:start w:val="1"/>
      <w:numFmt w:val="bullet"/>
      <w:lvlText w:val="▪"/>
      <w:lvlJc w:val="left"/>
      <w:pPr>
        <w:tabs>
          <w:tab w:val="num" w:pos="1080"/>
        </w:tabs>
        <w:ind w:left="28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3">
      <w:start w:val="1"/>
      <w:numFmt w:val="bullet"/>
      <w:lvlText w:val="•"/>
      <w:lvlJc w:val="left"/>
      <w:pPr>
        <w:tabs>
          <w:tab w:val="num" w:pos="1080"/>
        </w:tabs>
        <w:ind w:left="360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4">
      <w:start w:val="1"/>
      <w:numFmt w:val="bullet"/>
      <w:lvlText w:val="o"/>
      <w:lvlJc w:val="left"/>
      <w:pPr>
        <w:tabs>
          <w:tab w:val="num" w:pos="1080"/>
        </w:tabs>
        <w:ind w:left="432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5">
      <w:start w:val="1"/>
      <w:numFmt w:val="bullet"/>
      <w:lvlText w:val="▪"/>
      <w:lvlJc w:val="left"/>
      <w:pPr>
        <w:tabs>
          <w:tab w:val="num" w:pos="1080"/>
        </w:tabs>
        <w:ind w:left="504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6">
      <w:start w:val="1"/>
      <w:numFmt w:val="bullet"/>
      <w:lvlText w:val="•"/>
      <w:lvlJc w:val="left"/>
      <w:pPr>
        <w:tabs>
          <w:tab w:val="num" w:pos="1080"/>
        </w:tabs>
        <w:ind w:left="576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7">
      <w:start w:val="1"/>
      <w:numFmt w:val="bullet"/>
      <w:lvlText w:val="o"/>
      <w:lvlJc w:val="left"/>
      <w:pPr>
        <w:tabs>
          <w:tab w:val="num" w:pos="1080"/>
        </w:tabs>
        <w:ind w:left="64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8">
      <w:start w:val="1"/>
      <w:numFmt w:val="bullet"/>
      <w:lvlText w:val="▪"/>
      <w:lvlJc w:val="left"/>
      <w:pPr>
        <w:tabs>
          <w:tab w:val="num" w:pos="1080"/>
        </w:tabs>
        <w:ind w:left="720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customStyle="1">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Application>LibreOffice/7.1.1.2$Windows_X86_64 LibreOffice_project/fe0b08f4af1bacafe4c7ecc87ce55bb426164676</Application>
  <AppVersion>15.0000</AppVersion>
  <Pages>2</Pages>
  <Words>781</Words>
  <Characters>4151</Characters>
  <CharactersWithSpaces>4888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2024-01-09T14:59:00Z</dcterms:created>
  <dc:creator>Langley Clerk</dc:creator>
  <dc:description/>
  <dc:language>en-GB</dc:language>
  <cp:lastModifiedBy/>
  <cp:lastPrinted>2020-02-12T06:55:00Z</cp:lastPrinted>
  <dcterms:modified xsi:type="dcterms:W3CDTF">2025-09-15T07:30:15Z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